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24" w:rsidRDefault="00532E24" w:rsidP="00532E24">
      <w:r>
        <w:t>Voorgang projecten hoogwaterbescherming Baarlo-Hout-Blerick</w:t>
      </w:r>
      <w:r w:rsidR="007A0F79">
        <w:t xml:space="preserve"> juni 2019</w:t>
      </w:r>
      <w:bookmarkStart w:id="0" w:name="_GoBack"/>
      <w:bookmarkEnd w:id="0"/>
    </w:p>
    <w:p w:rsidR="00532E24" w:rsidRDefault="00532E24" w:rsidP="00532E24"/>
    <w:p w:rsidR="00532E24" w:rsidRDefault="00532E24" w:rsidP="00532E24">
      <w:r>
        <w:t>Gebiedsontwikkeling Hummerenweg</w:t>
      </w:r>
    </w:p>
    <w:p w:rsidR="00532E24" w:rsidRDefault="00532E24" w:rsidP="00532E24">
      <w:r>
        <w:t>Op 12 maart heeft  het Waterschap Limburg met de bewoners en bedrijven rondom de Hummerenweg een alternatief besproken, de zogenaamde steilranddijk. In dit alternatief volgt de kering de hoogtes en laagtes in het landschap. Vanaf de huidige kering volgt het tracé de steilrand tot aan Oyen, en vandaar via een aantal hogere ruggen in het landschap naar de Napoleonsbaan. Tijdens de bijeenkomst bleek dat dit alternatief op groot draagvlak kan rekenen. Wij gaan nu verder bekijken of dit plan kan worden gefinancierd en voeren ook gesprekken met Rijkswaterstaat over eventuele compensatie voor het verlies van bergend winterbed.</w:t>
      </w:r>
    </w:p>
    <w:p w:rsidR="00532E24" w:rsidRDefault="00532E24" w:rsidP="00532E24">
      <w:r>
        <w:t>Koersdocument</w:t>
      </w:r>
    </w:p>
    <w:p w:rsidR="00532E24" w:rsidRDefault="00532E24" w:rsidP="00532E24">
      <w:r>
        <w:t>De gemeente Peel en Maas is gestart met het opstellen van een koersdocument voor het laagterras. Hierin geeft de gemeente aan hoe zij kan bijdragen aan een duurzame economische versterking van het laagterras van de Maas.</w:t>
      </w:r>
    </w:p>
    <w:p w:rsidR="00532E24" w:rsidRDefault="00532E24" w:rsidP="00532E24"/>
    <w:p w:rsidR="00532E24" w:rsidRDefault="00532E24" w:rsidP="00532E24">
      <w:r>
        <w:t>Coupure/Kwistbeek</w:t>
      </w:r>
    </w:p>
    <w:p w:rsidR="00532E24" w:rsidRDefault="00532E24" w:rsidP="00532E24">
      <w:r>
        <w:t>Voor de Coupure en de Kwistbeek zijn door het waterschap enkele varianten onderzocht. Na de zomer worden deze varianten aan de omgeving gepresenteerd, dit om de mening van de omgeving te horen en die mee te nemen op weg naar een voorkeursalternatief. Vooraf worden gesprekken gevoerd met direct betrokken grondeigenaren en - gebruikers.</w:t>
      </w:r>
    </w:p>
    <w:p w:rsidR="00532E24" w:rsidRDefault="00532E24" w:rsidP="00532E24"/>
    <w:p w:rsidR="00532E24" w:rsidRDefault="00532E24" w:rsidP="00532E24">
      <w:r>
        <w:t>Kwelgeulen en evacuatie</w:t>
      </w:r>
    </w:p>
    <w:p w:rsidR="00532E24" w:rsidRDefault="00532E24" w:rsidP="00532E24">
      <w:r>
        <w:t>Met Rijkswaterstaat is afgesproken dat het waterschap ook de haalbaarheid van kwelgeulen onderzoekt. De gemeente en het waterschap onderzoeken op dit moment ook evacuatieroutes. Na de zomer worden bewoners en bedrijven hierover verder geïnformeerd.</w:t>
      </w:r>
    </w:p>
    <w:p w:rsidR="00532E24" w:rsidRDefault="00532E24" w:rsidP="00532E24"/>
    <w:p w:rsidR="00532E24" w:rsidRDefault="00532E24" w:rsidP="00532E24">
      <w:r>
        <w:t>Dijkversterking/dijkverlegging Baarlo-Hout-Blerick</w:t>
      </w:r>
    </w:p>
    <w:p w:rsidR="00532E24" w:rsidRDefault="00532E24" w:rsidP="00532E24">
      <w:r>
        <w:t>Zoals bekend is Baarlo-Hout-Blerick één van de 12 systeemmaatregelen langs de Maas. Een besluit over het al dan niet doorgaan van een systeemmaatregel wordt genomen door de minister van Infrastructuur en Waterstaat. Alle informatie is beschikbaar voor de minister om een besluit te nemen. De regio heeft de minister gevraagd om zo snel mogelijk duidelijkheid te geven. Geen besluit leidt tot blijvende onduidelijkheid, stagnatie in de dijkversterking en een blijvend slot op de ruimtelijke ontwikkeling in de Maasvallei.</w:t>
      </w:r>
    </w:p>
    <w:p w:rsidR="00532E24" w:rsidRDefault="00532E24" w:rsidP="00532E24"/>
    <w:p w:rsidR="00532E24" w:rsidRDefault="00532E24" w:rsidP="00532E24">
      <w:r>
        <w:t xml:space="preserve"> </w:t>
      </w:r>
    </w:p>
    <w:p w:rsidR="00532E24" w:rsidRDefault="00532E24" w:rsidP="00532E24"/>
    <w:p w:rsidR="00532E24" w:rsidRDefault="00532E24" w:rsidP="00532E24">
      <w:r>
        <w:t xml:space="preserve">De minister heeft te kennen gegeven het gebied te bezoeken en de mening van bewoners en bedrijven te horen. De bestuurders uit de regio hebben de minister een brief gestuurd en spreken </w:t>
      </w:r>
      <w:r>
        <w:lastRenderedPageBreak/>
        <w:t>haar bij het bezoek. We berichten iedereen inhoudelijk hierover in de nieuwsbrief van het waterschap die volgende week verschijnt.</w:t>
      </w:r>
    </w:p>
    <w:p w:rsidR="00532E24" w:rsidRDefault="00532E24" w:rsidP="00532E24"/>
    <w:p w:rsidR="00532E24" w:rsidRDefault="00532E24" w:rsidP="00532E24">
      <w:r>
        <w:t xml:space="preserve"> </w:t>
      </w:r>
    </w:p>
    <w:p w:rsidR="00532E24" w:rsidRDefault="00532E24" w:rsidP="00532E24"/>
    <w:p w:rsidR="00532E24" w:rsidRDefault="00532E24" w:rsidP="00532E24"/>
    <w:p w:rsidR="00532E24" w:rsidRDefault="00532E24" w:rsidP="00532E24">
      <w:r>
        <w:t>Wij hopen dat de minister nog dit jaar een besluit neemt over de eventuele dijkverlegging in Baarlo-Hout-Blerick.</w:t>
      </w:r>
    </w:p>
    <w:p w:rsidR="00532E24" w:rsidRDefault="00532E24" w:rsidP="00532E24"/>
    <w:p w:rsidR="00F95ACD" w:rsidRDefault="00F95ACD"/>
    <w:sectPr w:rsidR="00F95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24"/>
    <w:rsid w:val="00532E24"/>
    <w:rsid w:val="007A0F79"/>
    <w:rsid w:val="00F95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9F460-21C0-4796-8BD8-00033159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degen 33</dc:creator>
  <cp:keywords/>
  <dc:description/>
  <cp:lastModifiedBy>degen 33</cp:lastModifiedBy>
  <cp:revision>3</cp:revision>
  <dcterms:created xsi:type="dcterms:W3CDTF">2019-07-10T19:23:00Z</dcterms:created>
  <dcterms:modified xsi:type="dcterms:W3CDTF">2019-07-13T18:59:00Z</dcterms:modified>
</cp:coreProperties>
</file>